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24" w:rsidRDefault="00CA1724" w:rsidP="00CA1724">
      <w:r>
        <w:t>"More Playful and Creative Interventions for Elementary and Middle School aged Children"</w:t>
      </w:r>
    </w:p>
    <w:p w:rsidR="00CA1724" w:rsidRDefault="00CA1724" w:rsidP="00CA1724">
      <w:r>
        <w:t>Post-Test</w:t>
      </w:r>
    </w:p>
    <w:p w:rsidR="00CA1724" w:rsidRDefault="00CA1724" w:rsidP="00CA1724"/>
    <w:p w:rsidR="00CA1724" w:rsidRDefault="00CA1724" w:rsidP="00CA1724">
      <w:r>
        <w:t>1. Name three healthy traits of daily living.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>2.  Recite and write the clown quote.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>3.  The "Best Part of Me" is what 2 components?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>4.  Name three unhealthy traits of daily living.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>5.  The "Flowers and Weeds</w:t>
      </w:r>
      <w:proofErr w:type="gramStart"/>
      <w:r>
        <w:t>"  story</w:t>
      </w:r>
      <w:proofErr w:type="gramEnd"/>
      <w:r>
        <w:t xml:space="preserve"> is an excellent example of ?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>6.  Name 3 major changes discussed in "</w:t>
      </w:r>
      <w:proofErr w:type="gramStart"/>
      <w:r>
        <w:t>Changes "</w:t>
      </w:r>
      <w:proofErr w:type="gramEnd"/>
      <w:r>
        <w:t xml:space="preserve"> book.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>7.  The ground hog character in "Flowers and Weeds" is actually a symbol for?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>8.  Name 2 characteristics about Palm Trees.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>9.  A habit can be broken, according to research</w:t>
      </w:r>
      <w:proofErr w:type="gramStart"/>
      <w:r>
        <w:t>,  in</w:t>
      </w:r>
      <w:proofErr w:type="gramEnd"/>
      <w:r>
        <w:t xml:space="preserve"> how many days? 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>10. T/F Often times, therapists are an extension of family, in a child's eyes.</w:t>
      </w:r>
    </w:p>
    <w:p w:rsidR="00CA1724" w:rsidRDefault="00CA1724" w:rsidP="00CA1724"/>
    <w:p w:rsidR="00CA1724" w:rsidRDefault="00CA1724" w:rsidP="00CA1724">
      <w:r>
        <w:t>11.  T/</w:t>
      </w:r>
      <w:proofErr w:type="gramStart"/>
      <w:r>
        <w:t>F  Clients</w:t>
      </w:r>
      <w:proofErr w:type="gramEnd"/>
      <w:r>
        <w:t xml:space="preserve"> can usually identify one positive and one negative trait for each family member.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lastRenderedPageBreak/>
        <w:t>12.  T/F Most Clients like to help others, even if</w:t>
      </w:r>
      <w:proofErr w:type="gramStart"/>
      <w:r>
        <w:t>,  in</w:t>
      </w:r>
      <w:proofErr w:type="gramEnd"/>
      <w:r>
        <w:t xml:space="preserve"> a small capacity.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 xml:space="preserve">13.  T/F Helping others </w:t>
      </w:r>
      <w:proofErr w:type="gramStart"/>
      <w:r>
        <w:t>is</w:t>
      </w:r>
      <w:proofErr w:type="gramEnd"/>
      <w:r>
        <w:t xml:space="preserve"> a research based way to improve </w:t>
      </w:r>
      <w:proofErr w:type="spellStart"/>
      <w:r>
        <w:t>self esteem</w:t>
      </w:r>
      <w:proofErr w:type="spellEnd"/>
      <w:r>
        <w:t>.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>14.  T/F Reading to children is a research based form of building rapport.</w:t>
      </w:r>
    </w:p>
    <w:p w:rsidR="00CA1724" w:rsidRDefault="00CA1724" w:rsidP="00CA1724">
      <w:r>
        <w:t xml:space="preserve"> </w:t>
      </w:r>
    </w:p>
    <w:p w:rsidR="00CA1724" w:rsidRDefault="00CA1724" w:rsidP="00CA1724">
      <w:r>
        <w:t xml:space="preserve">15.  T/F </w:t>
      </w:r>
      <w:proofErr w:type="spellStart"/>
      <w:r>
        <w:t>Self esteem</w:t>
      </w:r>
      <w:proofErr w:type="spellEnd"/>
      <w:r>
        <w:t xml:space="preserve"> and family of origin issues are essential to explore in therapy.</w:t>
      </w:r>
    </w:p>
    <w:p w:rsidR="00CA1724" w:rsidRDefault="00CA1724" w:rsidP="00CA1724"/>
    <w:p w:rsidR="00CA1724" w:rsidRDefault="00CA1724" w:rsidP="00CA1724"/>
    <w:p w:rsidR="00CA1724" w:rsidRDefault="00CA1724" w:rsidP="00CA1724"/>
    <w:p w:rsidR="006D15A8" w:rsidRDefault="006D15A8">
      <w:bookmarkStart w:id="0" w:name="_GoBack"/>
      <w:bookmarkEnd w:id="0"/>
    </w:p>
    <w:sectPr w:rsidR="006D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24"/>
    <w:rsid w:val="006D15A8"/>
    <w:rsid w:val="00C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srhein</dc:creator>
  <cp:lastModifiedBy>srhein</cp:lastModifiedBy>
  <cp:revision>1</cp:revision>
  <dcterms:created xsi:type="dcterms:W3CDTF">2019-03-09T17:06:00Z</dcterms:created>
  <dcterms:modified xsi:type="dcterms:W3CDTF">2019-03-09T17:06:00Z</dcterms:modified>
</cp:coreProperties>
</file>